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1F5" w:rsidRDefault="003D509A">
      <w:pPr>
        <w:rPr>
          <w:b/>
          <w:u w:val="single"/>
        </w:rPr>
      </w:pPr>
      <w:r>
        <w:rPr>
          <w:b/>
          <w:u w:val="single"/>
        </w:rPr>
        <w:t>Toepassingssessie 3: kritische vragen.</w:t>
      </w:r>
    </w:p>
    <w:p w:rsidR="003D509A" w:rsidRDefault="00375CD9" w:rsidP="003D509A">
      <w:pPr>
        <w:spacing w:after="0"/>
        <w:rPr>
          <w:u w:val="single"/>
        </w:rPr>
      </w:pPr>
      <w:r>
        <w:rPr>
          <w:u w:val="single"/>
        </w:rPr>
        <w:t>Situatieschets: nieuwe wet.</w:t>
      </w:r>
    </w:p>
    <w:p w:rsidR="003D509A" w:rsidRDefault="003D509A" w:rsidP="003D509A">
      <w:pPr>
        <w:spacing w:after="0"/>
      </w:pPr>
      <w:r>
        <w:t xml:space="preserve">Op 1 januari 2022 wordt de nieuwe Wet Inburgering van kracht. Volwassenen die van buiten de EU in ons land komen wonen, moeten een inburgeringsprogramma doorlopen. Onderdeel van dit programma is: taal leren, maatschappelijke begeleiding en participatie. Gemeenten krijgen de regie. Zij moeten taallessen inkopen, zorgen voor maatschappelijke begeleiding en voor participatieplaatsen. </w:t>
      </w:r>
    </w:p>
    <w:p w:rsidR="003D509A" w:rsidRDefault="00375CD9" w:rsidP="003D509A">
      <w:pPr>
        <w:spacing w:after="0"/>
      </w:pPr>
      <w:r>
        <w:t>Het belangrijkste doel is dat de inburgeraar begeleid wordt tijdens dit traject: dat er een maatwerktraject komt, waarin taallessen, (vrijwilligers)werk en maatschappelijke begeleiding op elkaar aansluiten.</w:t>
      </w:r>
    </w:p>
    <w:p w:rsidR="003D509A" w:rsidRDefault="003D509A" w:rsidP="003D509A">
      <w:pPr>
        <w:spacing w:after="0"/>
      </w:pPr>
    </w:p>
    <w:p w:rsidR="00375CD9" w:rsidRPr="00375CD9" w:rsidRDefault="00375CD9" w:rsidP="003D509A">
      <w:pPr>
        <w:spacing w:after="0"/>
        <w:rPr>
          <w:u w:val="single"/>
        </w:rPr>
      </w:pPr>
      <w:r>
        <w:rPr>
          <w:u w:val="single"/>
        </w:rPr>
        <w:t>Huidige situatie (tot 1 januari 2022)</w:t>
      </w:r>
    </w:p>
    <w:p w:rsidR="003D509A" w:rsidRDefault="00375CD9">
      <w:r w:rsidRPr="00375CD9">
        <w:t>Voorheen had de inburgeraar zelf meer verantwoordelijkheid.</w:t>
      </w:r>
      <w:r>
        <w:t xml:space="preserve"> Hij moest zelf zijn taallessen inkopen. Maatschappelijke begeleiding regelde de gemeente. Dit kochten we in bij de stichting Vluchtelingenwerk.  Maar de afstemming hiertussen was weer zaak van de inburgeraar. De participatie werd weer door een andere instelling uitgevoerd.</w:t>
      </w:r>
    </w:p>
    <w:p w:rsidR="00375CD9" w:rsidRDefault="00375CD9" w:rsidP="00375CD9">
      <w:pPr>
        <w:spacing w:after="0"/>
        <w:rPr>
          <w:u w:val="single"/>
        </w:rPr>
      </w:pPr>
      <w:r>
        <w:rPr>
          <w:u w:val="single"/>
        </w:rPr>
        <w:t>Wens gemeente.</w:t>
      </w:r>
    </w:p>
    <w:p w:rsidR="00375CD9" w:rsidRDefault="00375CD9" w:rsidP="00375CD9">
      <w:pPr>
        <w:spacing w:after="0"/>
      </w:pPr>
      <w:r>
        <w:t>De gemeente zet in op:</w:t>
      </w:r>
    </w:p>
    <w:p w:rsidR="00375CD9" w:rsidRDefault="00375CD9" w:rsidP="00375CD9">
      <w:pPr>
        <w:spacing w:after="0"/>
      </w:pPr>
      <w:r>
        <w:t>- maatwerk;</w:t>
      </w:r>
    </w:p>
    <w:p w:rsidR="00375CD9" w:rsidRDefault="00375CD9" w:rsidP="00375CD9">
      <w:pPr>
        <w:spacing w:after="0"/>
      </w:pPr>
      <w:r>
        <w:t>- lokale activiteiten;</w:t>
      </w:r>
    </w:p>
    <w:p w:rsidR="00375CD9" w:rsidRDefault="00375CD9" w:rsidP="00375CD9">
      <w:pPr>
        <w:spacing w:after="0"/>
      </w:pPr>
      <w:r>
        <w:t>- centrale regie: zo min mogelijk aanspreekpunten voor de inburgeraar.</w:t>
      </w:r>
    </w:p>
    <w:p w:rsidR="00375CD9" w:rsidRDefault="00375CD9" w:rsidP="00375CD9">
      <w:pPr>
        <w:spacing w:after="0"/>
      </w:pPr>
      <w:r>
        <w:t>Daarom heeft het college besloten:</w:t>
      </w:r>
    </w:p>
    <w:p w:rsidR="00375CD9" w:rsidRDefault="00375CD9" w:rsidP="00375CD9">
      <w:pPr>
        <w:spacing w:after="0"/>
      </w:pPr>
      <w:r>
        <w:t xml:space="preserve">- de regie uit te laten voeren door </w:t>
      </w:r>
      <w:proofErr w:type="spellStart"/>
      <w:r>
        <w:t>Orionis</w:t>
      </w:r>
      <w:proofErr w:type="spellEnd"/>
      <w:r>
        <w:t>;</w:t>
      </w:r>
    </w:p>
    <w:p w:rsidR="00375CD9" w:rsidRDefault="00375CD9" w:rsidP="00375CD9">
      <w:pPr>
        <w:spacing w:after="0"/>
      </w:pPr>
      <w:r>
        <w:t>- maatschappelijke begeleiding uit te laten voeren door Stichting Welzijn Veere.</w:t>
      </w:r>
    </w:p>
    <w:p w:rsidR="00375CD9" w:rsidRDefault="00375CD9" w:rsidP="00375CD9">
      <w:pPr>
        <w:spacing w:after="0"/>
      </w:pPr>
    </w:p>
    <w:p w:rsidR="00375CD9" w:rsidRDefault="00375CD9" w:rsidP="00375CD9">
      <w:pPr>
        <w:spacing w:after="0"/>
        <w:rPr>
          <w:u w:val="single"/>
        </w:rPr>
      </w:pPr>
      <w:r>
        <w:rPr>
          <w:u w:val="single"/>
        </w:rPr>
        <w:t>Kritische vragen.</w:t>
      </w:r>
    </w:p>
    <w:p w:rsidR="00375CD9" w:rsidRDefault="00375CD9" w:rsidP="00375CD9">
      <w:pPr>
        <w:spacing w:after="0"/>
      </w:pPr>
      <w:r>
        <w:t>We moesten een gesprek voeren met Stichting Vluchtelingenwerk. Dit was in aanleg een “slecht nieuws gesprek”. We moesten Vluchtelingenwerk vertellen dat zij niet de maatschappelijke begeleiding meer mochten uitvoeren. Tegelijkertijd wilden we wel medewerking van Vluchtelingenwerk om de begeleiding van inburgeraars zo goed mogelijk vorm te geven. Dus wel een rol in de huisvesting en alles wat daarbij komt kijken. Ik had de volgende kritische vragen bedacht:</w:t>
      </w:r>
    </w:p>
    <w:p w:rsidR="00375CD9" w:rsidRDefault="00375CD9" w:rsidP="00375CD9">
      <w:pPr>
        <w:spacing w:after="0"/>
      </w:pPr>
      <w:r>
        <w:t>1. Wat is volgens u het doel van de nieuwe wet?</w:t>
      </w:r>
    </w:p>
    <w:p w:rsidR="00375CD9" w:rsidRDefault="00375CD9" w:rsidP="00375CD9">
      <w:pPr>
        <w:spacing w:after="0"/>
      </w:pPr>
      <w:r>
        <w:t>2. Hoe is dat anders dan nu?</w:t>
      </w:r>
    </w:p>
    <w:p w:rsidR="00375CD9" w:rsidRDefault="00375CD9" w:rsidP="00375CD9">
      <w:pPr>
        <w:spacing w:after="0"/>
      </w:pPr>
      <w:r>
        <w:t>3. Wat is vanuit jullie oogpunt de meest ideale situatie?</w:t>
      </w:r>
    </w:p>
    <w:p w:rsidR="00375CD9" w:rsidRDefault="00375CD9" w:rsidP="00375CD9">
      <w:pPr>
        <w:spacing w:after="0"/>
      </w:pPr>
      <w:r>
        <w:t>4. Wie is daar volgens u bij nodig? Waarom?</w:t>
      </w:r>
    </w:p>
    <w:p w:rsidR="00375CD9" w:rsidRDefault="00375CD9" w:rsidP="00375CD9">
      <w:pPr>
        <w:spacing w:after="0"/>
      </w:pPr>
      <w:r>
        <w:t>5. Met welke partijen werken jullie nu samen? Hoe gaat dat?</w:t>
      </w:r>
    </w:p>
    <w:p w:rsidR="00375CD9" w:rsidRDefault="00375CD9" w:rsidP="00375CD9">
      <w:pPr>
        <w:spacing w:after="0"/>
      </w:pPr>
      <w:r>
        <w:t>6. Hoe ziet u uw eigen rol?</w:t>
      </w:r>
    </w:p>
    <w:p w:rsidR="00375CD9" w:rsidRDefault="00375CD9" w:rsidP="00375CD9">
      <w:pPr>
        <w:spacing w:after="0"/>
      </w:pPr>
      <w:r>
        <w:t>7. Als de gemeente kiest voor splitsing in maatschappelijke begeleiding</w:t>
      </w:r>
      <w:r w:rsidR="00B1131A">
        <w:t xml:space="preserve"> en huisvesting, met welke voorwaarden moeten we dan rekening houden om dit te laten slagen? Hoe kunnen we aan die voorwaarden voldoen?</w:t>
      </w:r>
    </w:p>
    <w:p w:rsidR="00B1131A" w:rsidRDefault="00B1131A" w:rsidP="00375CD9">
      <w:pPr>
        <w:spacing w:after="0"/>
      </w:pPr>
      <w:r>
        <w:t>8. Waar zien jullie bezwaren in de splitsing?</w:t>
      </w:r>
    </w:p>
    <w:p w:rsidR="00B1131A" w:rsidRDefault="00B1131A" w:rsidP="00375CD9">
      <w:pPr>
        <w:spacing w:after="0"/>
      </w:pPr>
    </w:p>
    <w:p w:rsidR="00B1131A" w:rsidRDefault="00B1131A" w:rsidP="00375CD9">
      <w:pPr>
        <w:spacing w:after="0"/>
      </w:pPr>
      <w:r>
        <w:t xml:space="preserve">Het gesprek liep iets anders. Vraag 1 hebben we overgeslagen. </w:t>
      </w:r>
      <w:r w:rsidR="00FE5CDC">
        <w:t xml:space="preserve">Vluchtelingenwerk beschreef wel dingen die anders zouden worden, ook voor hun eigen rol. </w:t>
      </w:r>
      <w:r>
        <w:t xml:space="preserve">Uit vraag 3 bleek dat het beeld van Vluchtelingenwerk wel overeen kwam met ons beeld: een zo vloeiend mogelijk traject met zo min mogelijk verschillende contactpersonen, waarin de verschillende elementen op elkaar </w:t>
      </w:r>
      <w:r w:rsidR="00C57E61">
        <w:t xml:space="preserve">afgestemd zijn. Vluchtelingenwerk ziet een grote rol voor zichzelf: ervaring met doelgroep, spreken </w:t>
      </w:r>
      <w:r w:rsidR="00C57E61">
        <w:lastRenderedPageBreak/>
        <w:t xml:space="preserve">verschillende talen, ervaring met taken. Samenwerking nu beperkt. Ziet voor zichzelf grote rol. Splitsing vinden ze jammer. Schakelden vrij snel door naar extra taken die ze dan in plaats van de maatschappelijke begeleiding konden doen: namelijk financieel </w:t>
      </w:r>
      <w:r w:rsidR="00FE5CDC">
        <w:t xml:space="preserve">zelfredzaam maken. Deze taak hadden wij bij </w:t>
      </w:r>
      <w:proofErr w:type="spellStart"/>
      <w:r w:rsidR="00FE5CDC">
        <w:t>Orionis</w:t>
      </w:r>
      <w:proofErr w:type="spellEnd"/>
      <w:r w:rsidR="00FE5CDC">
        <w:t xml:space="preserve"> bedacht. Maar we nemen nu in overweging om Vluchtelingenwerk in te schakelen. Vluchtelingenwerk kon goed de voorwaarden benoemen waar bij splitsing aan voldaan moest worden. De belangrijkste is: zorg dat je een taalintensief traject inkoopt. De eerste 6 maanden vooral spreekvaardigheid. Dit vergroot de kans op slagen van de maatschappelijke begeleiding. Dit was voor ons een </w:t>
      </w:r>
      <w:proofErr w:type="spellStart"/>
      <w:r w:rsidR="00FE5CDC">
        <w:t>eye-opener</w:t>
      </w:r>
      <w:proofErr w:type="spellEnd"/>
      <w:r w:rsidR="00FE5CDC">
        <w:t>.</w:t>
      </w:r>
    </w:p>
    <w:p w:rsidR="00FE5CDC" w:rsidRDefault="00FE5CDC" w:rsidP="00375CD9">
      <w:pPr>
        <w:spacing w:after="0"/>
      </w:pPr>
    </w:p>
    <w:p w:rsidR="00FE5CDC" w:rsidRDefault="00FE5CDC" w:rsidP="00375CD9">
      <w:pPr>
        <w:spacing w:after="0"/>
        <w:rPr>
          <w:u w:val="single"/>
        </w:rPr>
      </w:pPr>
      <w:r>
        <w:rPr>
          <w:u w:val="single"/>
        </w:rPr>
        <w:t>PQR.</w:t>
      </w:r>
    </w:p>
    <w:p w:rsidR="00FE5CDC" w:rsidRDefault="00FE5CDC" w:rsidP="00375CD9">
      <w:pPr>
        <w:spacing w:after="0"/>
      </w:pPr>
      <w:r>
        <w:t xml:space="preserve">Ik vond het lastig om de PQR te bepalen en op basis hiervan de vragen te formuleren. Hier zou ik graag meer uitleg over willen en samen mee willen oefenen. </w:t>
      </w:r>
    </w:p>
    <w:p w:rsidR="00D73ABA" w:rsidRDefault="00D73ABA" w:rsidP="00375CD9">
      <w:pPr>
        <w:spacing w:after="0"/>
      </w:pPr>
      <w:r>
        <w:t>P= breng de maatschappelijke begeleiding onder bij SWV</w:t>
      </w:r>
    </w:p>
    <w:p w:rsidR="00FE5CDC" w:rsidRDefault="00D73ABA" w:rsidP="00375CD9">
      <w:pPr>
        <w:spacing w:after="0"/>
      </w:pPr>
      <w:r>
        <w:t>Q= door deze taak te splitsen van de begeleiding bij huisvesting</w:t>
      </w:r>
    </w:p>
    <w:p w:rsidR="00D73ABA" w:rsidRDefault="00D73ABA" w:rsidP="00375CD9">
      <w:pPr>
        <w:spacing w:after="0"/>
      </w:pPr>
      <w:r>
        <w:t>R= om een zo lokaal mogelijk traject te krijgen.</w:t>
      </w:r>
    </w:p>
    <w:p w:rsidR="00D73ABA" w:rsidRDefault="00D73ABA" w:rsidP="00375CD9">
      <w:pPr>
        <w:spacing w:after="0"/>
      </w:pPr>
    </w:p>
    <w:p w:rsidR="00D73ABA" w:rsidRDefault="00D73ABA" w:rsidP="00375CD9">
      <w:pPr>
        <w:spacing w:after="0"/>
        <w:rPr>
          <w:u w:val="single"/>
        </w:rPr>
      </w:pPr>
      <w:r>
        <w:rPr>
          <w:u w:val="single"/>
        </w:rPr>
        <w:t>Overige vragen.</w:t>
      </w:r>
    </w:p>
    <w:p w:rsidR="00D73ABA" w:rsidRDefault="00D73ABA" w:rsidP="00375CD9">
      <w:pPr>
        <w:spacing w:after="0"/>
      </w:pPr>
      <w:r>
        <w:t xml:space="preserve">- je bent niet altijd “in lead” tijdens een gesprek. Hoe ga je dan met de kritische vragen om? </w:t>
      </w:r>
    </w:p>
    <w:p w:rsidR="00D73ABA" w:rsidRDefault="00D73ABA" w:rsidP="00375CD9">
      <w:pPr>
        <w:spacing w:after="0"/>
      </w:pPr>
      <w:r>
        <w:t>- de kritische vragen lijken meer op een interview. Een gesprek loopt soms anders.</w:t>
      </w:r>
    </w:p>
    <w:p w:rsidR="00D73ABA" w:rsidRPr="00D73ABA" w:rsidRDefault="00D73ABA" w:rsidP="00375CD9">
      <w:pPr>
        <w:spacing w:after="0"/>
      </w:pPr>
      <w:r>
        <w:t>- het lijkt een beetje alsof je dit aan het begin van een project doet. Kun je dit ook toepassen op iets dat al loopt of op kleinere gesprekken?</w:t>
      </w:r>
      <w:bookmarkStart w:id="0" w:name="_GoBack"/>
      <w:bookmarkEnd w:id="0"/>
    </w:p>
    <w:p w:rsidR="00FE5CDC" w:rsidRPr="00FE5CDC" w:rsidRDefault="00FE5CDC" w:rsidP="00375CD9">
      <w:pPr>
        <w:spacing w:after="0"/>
      </w:pPr>
    </w:p>
    <w:p w:rsidR="00375CD9" w:rsidRPr="00375CD9" w:rsidRDefault="00375CD9" w:rsidP="00375CD9">
      <w:pPr>
        <w:spacing w:after="0"/>
        <w:rPr>
          <w:u w:val="single"/>
        </w:rPr>
      </w:pPr>
    </w:p>
    <w:p w:rsidR="00375CD9" w:rsidRPr="00375CD9" w:rsidRDefault="00375CD9">
      <w:pPr>
        <w:rPr>
          <w:u w:val="single"/>
        </w:rPr>
      </w:pPr>
    </w:p>
    <w:sectPr w:rsidR="00375CD9" w:rsidRPr="00375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9A"/>
    <w:rsid w:val="000A41F5"/>
    <w:rsid w:val="00375CD9"/>
    <w:rsid w:val="003D509A"/>
    <w:rsid w:val="00B1131A"/>
    <w:rsid w:val="00C57E61"/>
    <w:rsid w:val="00D73ABA"/>
    <w:rsid w:val="00F51012"/>
    <w:rsid w:val="00FE5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AC836-DC7A-4AA3-87A9-F0704B9E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67D70C4F</Template>
  <TotalTime>137</TotalTime>
  <Pages>2</Pages>
  <Words>642</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Israel</dc:creator>
  <cp:keywords/>
  <dc:description/>
  <cp:lastModifiedBy>Cora Israel</cp:lastModifiedBy>
  <cp:revision>4</cp:revision>
  <dcterms:created xsi:type="dcterms:W3CDTF">2021-04-08T08:31:00Z</dcterms:created>
  <dcterms:modified xsi:type="dcterms:W3CDTF">2021-04-08T10:48:00Z</dcterms:modified>
</cp:coreProperties>
</file>